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7"/>
        <w:ind w:left="-5" w:hanging="10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LISTA  OŚRODKÓW REFERENCYJNYCH KARDIOLOGII DZIECIĘCEJ,</w:t>
      </w:r>
    </w:p>
    <w:p>
      <w:pPr>
        <w:pStyle w:val="Normal"/>
        <w:spacing w:before="0" w:after="17"/>
        <w:ind w:left="-5" w:hanging="10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W KTÓRYCH MOŻNA ODBYWAĆ OBOWIĄZKOWY STAŻ AKREDYTACYJNY</w:t>
      </w:r>
    </w:p>
    <w:p>
      <w:pPr>
        <w:pStyle w:val="Normal"/>
        <w:spacing w:before="0" w:after="17"/>
        <w:ind w:left="-5" w:hanging="10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ORAZ OPIEKUNOWIE AKREDYTACJI INDYWIDUALNEJ </w:t>
        <w:br/>
        <w:t xml:space="preserve">ASOCJACJI ECHOKARDIOGRAFII PTK W ZAKRESIE ECHOKARDIOGRAFII PEDIATRYCZNEJ  </w:t>
      </w:r>
    </w:p>
    <w:p>
      <w:pPr>
        <w:pStyle w:val="Normal"/>
        <w:spacing w:before="0" w:after="0"/>
        <w:ind w:left="-5" w:hanging="1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before="0" w:after="0"/>
        <w:ind w:left="-5" w:hanging="10"/>
        <w:rPr/>
      </w:pPr>
      <w:r>
        <w:rPr>
          <w:rFonts w:eastAsia="Arial" w:cs="Arial" w:ascii="Arial" w:hAnsi="Arial"/>
          <w:b/>
        </w:rPr>
        <w:t>Aktualizacja październik 2023</w:t>
      </w:r>
    </w:p>
    <w:tbl>
      <w:tblPr>
        <w:tblStyle w:val="TableGrid"/>
        <w:tblW w:w="9183" w:type="dxa"/>
        <w:jc w:val="left"/>
        <w:tblInd w:w="4" w:type="dxa"/>
        <w:tblLayout w:type="fixed"/>
        <w:tblCellMar>
          <w:top w:w="53" w:type="dxa"/>
          <w:left w:w="108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7"/>
        <w:gridCol w:w="2288"/>
        <w:gridCol w:w="3279"/>
        <w:gridCol w:w="3128"/>
      </w:tblGrid>
      <w:tr>
        <w:trPr>
          <w:trHeight w:val="560" w:hRule="atLeast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>L.p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. 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Nazwa Ośrodka </w:t>
            </w:r>
          </w:p>
        </w:tc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Kierownik Ośrodka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Opiekun Akredytacji  </w:t>
            </w:r>
          </w:p>
        </w:tc>
      </w:tr>
      <w:tr>
        <w:trPr>
          <w:trHeight w:val="2213" w:hRule="atLeast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1. 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Instytut-Pomnik Centrum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Zdrowia Dziecka,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>Klinika Kardiologii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Aleja Dzieci Polskich 20,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04-730 Warszawa,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 22 815 73 70,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Fax. 22 815 73 65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00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n. med.  Małgorzata Żuk  e-mail: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m.zuk@ipczd.pl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Dr n. med.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Monika Kowalczyk-Domagała Tel: 22 815 73 58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e-mail: 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m.kowalczyk@ipczd.pl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</w:tc>
      </w:tr>
      <w:tr>
        <w:trPr>
          <w:trHeight w:val="4417" w:hRule="atLeast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2. 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37" w:before="0" w:after="2"/>
              <w:ind w:right="166" w:hanging="0"/>
              <w:jc w:val="both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Samodzielny Publiczny Dziecięcy Szpital Kliniczny w  Warszawie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Klinika Kardiologii Wieku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Dziecięcego i Pediatrii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Ogólnej WUM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Żwirki i Wigury 63A,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02-091 Warszawa,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22 317 95 88 </w:t>
            </w:r>
          </w:p>
        </w:tc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37" w:before="0" w:after="2"/>
              <w:ind w:right="687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Prof. dr hab. n. med. Bożena Werner e-mail: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bozena.werner@wum.edu.pl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ab/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1.Prof.dr hab. n. med. </w:t>
            </w:r>
          </w:p>
          <w:p>
            <w:pPr>
              <w:pStyle w:val="Normal"/>
              <w:widowControl/>
              <w:spacing w:lineRule="auto" w:line="240" w:before="0" w:after="1"/>
              <w:ind w:left="4" w:right="97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Bożena Werner Tel. 22 317 95 88  e-mail: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bozena.werner@wum.edu.pl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2. Dr n.med.  </w:t>
            </w:r>
          </w:p>
          <w:p>
            <w:pPr>
              <w:pStyle w:val="Normal"/>
              <w:widowControl/>
              <w:spacing w:lineRule="auto" w:line="240" w:before="0" w:after="0"/>
              <w:ind w:left="4" w:right="107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Małgorzata Gołąbek-Dylewska Tel. 22 317 95 88  e- mail: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mgolabek@wum.edu.pl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.med.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Beata Kucińska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22 317 95 88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489" w:hRule="atLeast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3. 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Instytut "Centrum Zdrowia </w:t>
            </w:r>
          </w:p>
          <w:p>
            <w:pPr>
              <w:pStyle w:val="Normal"/>
              <w:widowControl/>
              <w:spacing w:lineRule="auto" w:line="240" w:before="0" w:after="1"/>
              <w:ind w:right="741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Matki Polki"  Klinika Kardiologii 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Rzgowska 281/289 93-338 Łódź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Tel: 42 271 14 71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Fax.42 271 14 70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 42 271 14 78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35" w:before="0" w:after="4"/>
              <w:ind w:right="146" w:hanging="0"/>
              <w:jc w:val="left"/>
              <w:rPr>
                <w:kern w:val="2"/>
                <w:szCs w:val="22"/>
                <w:lang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Prof. dr hab. n. med.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Tomasz Moszura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e-mail: 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sek43@iczmp.edu.pl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Dr  n. med.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Katarzyna Ostrowska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e-mail: 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kostrowska9@wp.pl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1937" w:hRule="atLeast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4. 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Uniwersytecki Szpital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Dziecięcy  </w:t>
            </w:r>
          </w:p>
          <w:p>
            <w:pPr>
              <w:pStyle w:val="Normal"/>
              <w:widowControl/>
              <w:spacing w:lineRule="auto" w:line="240" w:before="0" w:after="0"/>
              <w:ind w:right="942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Klinika Kardiologii Dziecięcej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Wielicka 265   30-663 Kraków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12 33 90 50 </w:t>
            </w:r>
          </w:p>
        </w:tc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37" w:before="0" w:after="2"/>
              <w:ind w:right="283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hab. n. med. Prof. UJ Sebastian Góreczny e-mail: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sebastian.goreczny@uj.edu.pl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0"/>
        <w:ind w:left="-1417" w:right="10260" w:hanging="0"/>
        <w:rPr/>
      </w:pPr>
      <w:r>
        <w:rPr/>
      </w:r>
    </w:p>
    <w:tbl>
      <w:tblPr>
        <w:tblStyle w:val="TableGrid"/>
        <w:tblW w:w="9490" w:type="dxa"/>
        <w:jc w:val="left"/>
        <w:tblInd w:w="4" w:type="dxa"/>
        <w:tblLayout w:type="fixed"/>
        <w:tblCellMar>
          <w:top w:w="53" w:type="dxa"/>
          <w:left w:w="108" w:type="dxa"/>
          <w:bottom w:w="0" w:type="dxa"/>
          <w:right w:w="66" w:type="dxa"/>
        </w:tblCellMar>
        <w:tblLook w:firstRow="1" w:noVBand="1" w:lastRow="0" w:firstColumn="1" w:lastColumn="0" w:noHBand="0" w:val="04a0"/>
      </w:tblPr>
      <w:tblGrid>
        <w:gridCol w:w="378"/>
        <w:gridCol w:w="2175"/>
        <w:gridCol w:w="3353"/>
        <w:gridCol w:w="3583"/>
      </w:tblGrid>
      <w:tr>
        <w:trPr>
          <w:trHeight w:val="560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Fax.12 657 39 99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976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5. 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Śląski Uniwersytet </w:t>
            </w:r>
          </w:p>
          <w:p>
            <w:pPr>
              <w:pStyle w:val="Normal"/>
              <w:widowControl/>
              <w:spacing w:lineRule="auto" w:line="237" w:before="0" w:after="1"/>
              <w:ind w:right="101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Medyczny Katedra i Klinika Kardiologii Dziecięcej 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Medyków 16,  40-752 Katowice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32 207 18 55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Fax.32 207 18 54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37" w:before="0" w:after="2"/>
              <w:ind w:right="382" w:hanging="0"/>
              <w:jc w:val="left"/>
              <w:rPr>
                <w:kern w:val="2"/>
                <w:szCs w:val="22"/>
                <w:lang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Prof. dr hab. n. med.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Lesław Szydłowski e-mail: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szydlowskil@interia.pl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 w:val="24"/>
                <w:szCs w:val="22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37" w:before="0" w:after="2"/>
              <w:ind w:left="4" w:right="466" w:hanging="0"/>
              <w:jc w:val="left"/>
              <w:rPr>
                <w:kern w:val="2"/>
                <w:szCs w:val="22"/>
                <w:lang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Prof. dr hab. n. med.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Lesław Szydłowski e-mail: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szydlowskil@interia.pl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2489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6. 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Śląskie Centrum Chorób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Serca  Oddział Kliniczny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Wrodzonych Wad Serca i </w:t>
            </w:r>
          </w:p>
          <w:p>
            <w:pPr>
              <w:pStyle w:val="Normal"/>
              <w:widowControl/>
              <w:spacing w:lineRule="auto" w:line="235" w:before="0" w:after="4"/>
              <w:jc w:val="both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Kardiologii Dziecięcej SUM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Marii Curie-Skłodowskiej 9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41 - 800 Zabrze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32 373 36 69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 32 271 34 01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806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hab. n. med. Roland Fiszer e-mail: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rfiszer@sum.edu.pl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 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n. med.  </w:t>
            </w:r>
          </w:p>
          <w:p>
            <w:pPr>
              <w:pStyle w:val="Normal"/>
              <w:widowControl/>
              <w:spacing w:lineRule="auto" w:line="240" w:before="0" w:after="0"/>
              <w:ind w:left="4" w:right="1150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Beata Chodór Tel. 32-373 36 12  e-mail: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chodorbeata@gmail.com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4417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7. 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Szpital Kliniczny im. Karola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Jonschera  </w:t>
            </w:r>
          </w:p>
          <w:p>
            <w:pPr>
              <w:pStyle w:val="Normal"/>
              <w:widowControl/>
              <w:spacing w:lineRule="auto" w:line="237" w:before="0" w:after="1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Uniwersytetu Medycznego im. K. Marcinkowskiego  Klinika Kardiologii i Nefrologii Dziecięcej  </w:t>
            </w:r>
          </w:p>
          <w:p>
            <w:pPr>
              <w:pStyle w:val="Normal"/>
              <w:widowControl/>
              <w:spacing w:lineRule="auto" w:line="240" w:before="0" w:after="0"/>
              <w:ind w:right="299" w:hanging="0"/>
              <w:jc w:val="both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Szpitalna 27/33  60-572 Poznań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61 849 14 48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(14-18, 14-67, 12-20, 04-03),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Fax. 61 848 33 62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773" w:hanging="0"/>
              <w:jc w:val="both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Prof. dr hab. n. med. Waldemar Bobkowski  e-mail: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sekretkardio@skp.ump.edu.pl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 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right="662" w:hanging="0"/>
              <w:jc w:val="left"/>
              <w:rPr>
                <w:kern w:val="2"/>
                <w:szCs w:val="22"/>
                <w:lang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1.Prof. dr hab. n. med.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Aldona Siwińska e-mail: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siwinskaa@poznan.home.pl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2.Dr n. med. </w:t>
            </w:r>
          </w:p>
          <w:p>
            <w:pPr>
              <w:pStyle w:val="Normal"/>
              <w:widowControl/>
              <w:spacing w:lineRule="auto" w:line="240" w:before="0" w:after="7"/>
              <w:ind w:left="4" w:right="290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>Bartłomiej Mroziński  e-mail:</w:t>
            </w:r>
            <w:r>
              <w:rPr>
                <w:kern w:val="2"/>
                <w:sz w:val="22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mrozinskib@poznan.home.pl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>3.</w:t>
            </w:r>
            <w:r>
              <w:rPr>
                <w:kern w:val="2"/>
                <w:sz w:val="22"/>
                <w:szCs w:val="22"/>
                <w:lang w:val="en-US" w:eastAsia="pl-PL" w:bidi="ar-SA"/>
              </w:rPr>
              <w:t xml:space="preserve">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med.  </w:t>
            </w:r>
          </w:p>
          <w:p>
            <w:pPr>
              <w:pStyle w:val="Normal"/>
              <w:widowControl/>
              <w:spacing w:lineRule="auto" w:line="240" w:before="0" w:after="0"/>
              <w:ind w:left="4" w:right="82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Agnieszka Bobkowska  e-mail: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abobkowska@onet.eu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3316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8. 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Wojewódzki Szpital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Specjalistyczny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>Ośrodek Badawczo-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Rozwojowy  </w:t>
            </w:r>
          </w:p>
          <w:p>
            <w:pPr>
              <w:pStyle w:val="Normal"/>
              <w:widowControl/>
              <w:spacing w:lineRule="auto" w:line="235" w:before="0" w:after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Oddział Kardiologii Dziecięcej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H.Kamieńskiego 73a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51-124 Wrocław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Tel: 71 327 01 41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Tel.71 327 01 40,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Fax.71 327 0 578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006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hab. n. med. Jacek Kusa e-mail: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jkusa@wssk.wroc.pl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right="1090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hab. n. med. Jacek Kusa e-mail: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jkusa@wssk.wroc.pl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1108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9. 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Gdański Uniwersytet Medyczny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11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Dr hab. n .med. Joanna Kwiatkowska e-mail: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joannak@gumed.edu.pl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right="695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Dr hab. n .med. Joanna Kwiatkowska e-mail: 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joannak@gumed.edu.pl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3588" w:hRule="atLeast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Katedra i Klinika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Kardiologii Dziecięcej i Wad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Wrodzony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4"/>
                <w:szCs w:val="22"/>
                <w:lang w:val="pl-PL" w:eastAsia="pl-PL" w:bidi="ar-SA"/>
              </w:rPr>
              <w:t xml:space="preserve">Serca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Ul. Dębinki 7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80-952 Gdańsk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Tel. 58 349 28 99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 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right="718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Dr hab. n .med.  Robert Sabiniewicz  prof. nadzw. GUMed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e-mail: </w:t>
            </w: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en-US" w:eastAsia="pl-PL" w:bidi="ar-SA"/>
              </w:rPr>
              <w:t>sabini@gumed.edu.pl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lang w:val="en-US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en-US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37" w:before="0" w:after="2"/>
              <w:ind w:left="4" w:right="1448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Dr n.med. Piotr Potaż e-mail: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color w:val="0000FF"/>
                <w:kern w:val="2"/>
                <w:sz w:val="24"/>
                <w:szCs w:val="22"/>
                <w:u w:val="single" w:color="0000FF"/>
                <w:lang w:val="pl-PL" w:eastAsia="pl-PL" w:bidi="ar-SA"/>
              </w:rPr>
              <w:t>klossss1@poczta.onet.pl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Style w:val="Tabela-Siatka"/>
        <w:tblW w:w="3393" w:type="dxa"/>
        <w:jc w:val="left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3"/>
      </w:tblGrid>
      <w:tr>
        <w:trPr/>
        <w:tc>
          <w:tcPr>
            <w:tcW w:w="3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Segoe UI Symbol" w:ascii="Segoe UI Symbol" w:hAnsi="Segoe UI Symbol"/>
                <w:kern w:val="2"/>
                <w:sz w:val="24"/>
                <w:szCs w:val="22"/>
                <w:lang w:val="pl-PL" w:eastAsia="pl-PL" w:bidi="ar-SA"/>
              </w:rPr>
              <w:t xml:space="preserve">✞ </w:t>
            </w:r>
            <w:r>
              <w:rPr>
                <w:rFonts w:eastAsia="Arial" w:cs="Arial" w:ascii="Arial" w:hAnsi="Arial"/>
                <w:kern w:val="2"/>
                <w:sz w:val="24"/>
                <w:szCs w:val="22"/>
                <w:lang w:val="pl-PL" w:eastAsia="pl-PL" w:bidi="ar-SA"/>
              </w:rPr>
              <w:t xml:space="preserve">Dr n.med. Zbigniew Kordon 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7" w:right="1648" w:gutter="0" w:header="0" w:top="1421" w:footer="0" w:bottom="145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egoe UI Symbo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d1e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LibreOffice/7.2.7.2$Windows_X86_64 LibreOffice_project/8d71d29d553c0f7dcbfa38fbfda25ee34cce99a2</Application>
  <AppVersion>15.0000</AppVersion>
  <Pages>2</Pages>
  <Words>487</Words>
  <Characters>2891</Characters>
  <CharactersWithSpaces>3508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2023-10-13T07:25:00Z</dcterms:created>
  <dc:creator>IPCZD</dc:creator>
  <dc:description/>
  <dc:language>pl-PL</dc:language>
  <cp:lastModifiedBy>AG Dell</cp:lastModifiedBy>
  <dcterms:modified xsi:type="dcterms:W3CDTF">2023-10-13T07:26:00Z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